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5C" w:rsidRPr="00902DA3" w:rsidRDefault="00D6715C" w:rsidP="00D138E3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:rsidR="00BF1F2B" w:rsidRPr="00335B86" w:rsidRDefault="00BF1F2B" w:rsidP="00BF1F2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35B86">
        <w:rPr>
          <w:rFonts w:ascii="Arial" w:hAnsi="Arial" w:cs="Arial"/>
          <w:b/>
          <w:sz w:val="32"/>
          <w:szCs w:val="32"/>
        </w:rPr>
        <w:t>MEDIDAS GENERALES DE LA COMISIÓN NACIONAL DE SEGURIDAD VIAL PARA LA ETAPA DE VERANO 2022 (JUNIO-AGOSTO)</w:t>
      </w:r>
    </w:p>
    <w:p w:rsidR="00A000D2" w:rsidRPr="00BF1F2B" w:rsidRDefault="00A000D2" w:rsidP="00DC452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BF1F2B">
        <w:rPr>
          <w:rFonts w:ascii="Arial" w:hAnsi="Arial" w:cs="Arial"/>
          <w:sz w:val="32"/>
          <w:szCs w:val="32"/>
        </w:rPr>
        <w:t>Aprobado: ________________________</w:t>
      </w:r>
    </w:p>
    <w:p w:rsidR="00A000D2" w:rsidRPr="00BF1F2B" w:rsidRDefault="00F465D9" w:rsidP="00DC452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BF1F2B">
        <w:rPr>
          <w:rFonts w:ascii="Arial" w:hAnsi="Arial" w:cs="Arial"/>
          <w:sz w:val="32"/>
          <w:szCs w:val="32"/>
        </w:rPr>
        <w:t>Jo</w:t>
      </w:r>
      <w:r w:rsidR="000026AB">
        <w:rPr>
          <w:rFonts w:ascii="Arial" w:hAnsi="Arial" w:cs="Arial"/>
          <w:sz w:val="32"/>
          <w:szCs w:val="32"/>
        </w:rPr>
        <w:t>rge</w:t>
      </w:r>
      <w:r w:rsidRPr="00BF1F2B">
        <w:rPr>
          <w:rFonts w:ascii="Arial" w:hAnsi="Arial" w:cs="Arial"/>
          <w:sz w:val="32"/>
          <w:szCs w:val="32"/>
        </w:rPr>
        <w:t xml:space="preserve"> Luis Tapia Fonseca</w:t>
      </w:r>
    </w:p>
    <w:p w:rsidR="00335B86" w:rsidRPr="00BF1F2B" w:rsidRDefault="00335B86" w:rsidP="00DC452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BF1F2B">
        <w:rPr>
          <w:rFonts w:ascii="Arial" w:hAnsi="Arial" w:cs="Arial"/>
          <w:sz w:val="32"/>
          <w:szCs w:val="32"/>
        </w:rPr>
        <w:t>Viceprimer Ministro</w:t>
      </w:r>
    </w:p>
    <w:p w:rsidR="00D6715C" w:rsidRPr="00BF1F2B" w:rsidRDefault="00D6715C" w:rsidP="00DC452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BF1F2B">
        <w:rPr>
          <w:rFonts w:ascii="Arial" w:hAnsi="Arial" w:cs="Arial"/>
          <w:sz w:val="32"/>
          <w:szCs w:val="32"/>
        </w:rPr>
        <w:t>Presidente C</w:t>
      </w:r>
      <w:r w:rsidR="004E1E9E">
        <w:rPr>
          <w:rFonts w:ascii="Arial" w:hAnsi="Arial" w:cs="Arial"/>
          <w:sz w:val="32"/>
          <w:szCs w:val="32"/>
        </w:rPr>
        <w:t>omisión Nacional de Seguridad Vial</w:t>
      </w:r>
    </w:p>
    <w:p w:rsidR="00A000D2" w:rsidRDefault="00D6715C" w:rsidP="00D138E3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902DA3">
        <w:rPr>
          <w:rFonts w:ascii="Arial" w:hAnsi="Arial" w:cs="Arial"/>
          <w:b/>
          <w:sz w:val="32"/>
          <w:szCs w:val="32"/>
        </w:rPr>
        <w:t xml:space="preserve">    </w:t>
      </w:r>
      <w:r w:rsidR="00F465D9">
        <w:rPr>
          <w:rFonts w:ascii="Arial" w:hAnsi="Arial" w:cs="Arial"/>
          <w:b/>
          <w:sz w:val="32"/>
          <w:szCs w:val="32"/>
        </w:rPr>
        <w:t xml:space="preserve">     </w:t>
      </w:r>
      <w:r w:rsidRPr="00902DA3">
        <w:rPr>
          <w:rFonts w:ascii="Arial" w:hAnsi="Arial" w:cs="Arial"/>
          <w:b/>
          <w:sz w:val="32"/>
          <w:szCs w:val="32"/>
        </w:rPr>
        <w:t xml:space="preserve"> </w:t>
      </w:r>
    </w:p>
    <w:p w:rsidR="00335B86" w:rsidRDefault="00335B86" w:rsidP="00D138E3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</w:t>
      </w:r>
      <w:r w:rsidR="001D5DD8" w:rsidRPr="00902DA3">
        <w:rPr>
          <w:rFonts w:ascii="Arial" w:hAnsi="Arial" w:cs="Arial"/>
          <w:sz w:val="32"/>
          <w:szCs w:val="32"/>
        </w:rPr>
        <w:t>a llegada de la etapa de verano</w:t>
      </w:r>
      <w:r w:rsidR="00F465D9">
        <w:rPr>
          <w:rFonts w:ascii="Arial" w:hAnsi="Arial" w:cs="Arial"/>
          <w:sz w:val="32"/>
          <w:szCs w:val="32"/>
        </w:rPr>
        <w:t xml:space="preserve">, la cual será diferente tomando en cuenta el tiempo transcurrido sin poder disfrutar de </w:t>
      </w:r>
      <w:r>
        <w:rPr>
          <w:rFonts w:ascii="Arial" w:hAnsi="Arial" w:cs="Arial"/>
          <w:sz w:val="32"/>
          <w:szCs w:val="32"/>
        </w:rPr>
        <w:t>las</w:t>
      </w:r>
      <w:r w:rsidR="00F465D9">
        <w:rPr>
          <w:rFonts w:ascii="Arial" w:hAnsi="Arial" w:cs="Arial"/>
          <w:sz w:val="32"/>
          <w:szCs w:val="32"/>
        </w:rPr>
        <w:t xml:space="preserve"> playas y zonas recreativas, </w:t>
      </w:r>
      <w:r w:rsidR="001D5DD8" w:rsidRPr="00902DA3">
        <w:rPr>
          <w:rFonts w:ascii="Arial" w:hAnsi="Arial" w:cs="Arial"/>
          <w:sz w:val="32"/>
          <w:szCs w:val="32"/>
        </w:rPr>
        <w:t>exige de todos unir esfuerzos y asumir medidas adicionales</w:t>
      </w:r>
      <w:r>
        <w:rPr>
          <w:rFonts w:ascii="Arial" w:hAnsi="Arial" w:cs="Arial"/>
          <w:sz w:val="32"/>
          <w:szCs w:val="32"/>
        </w:rPr>
        <w:t xml:space="preserve"> para </w:t>
      </w:r>
      <w:r w:rsidRPr="00902DA3">
        <w:rPr>
          <w:rFonts w:ascii="Arial" w:hAnsi="Arial" w:cs="Arial"/>
          <w:sz w:val="32"/>
          <w:szCs w:val="32"/>
        </w:rPr>
        <w:t xml:space="preserve">reducir los niveles de indisciplinas viales, incrementar la prevención y el enfrentamiento </w:t>
      </w:r>
      <w:r>
        <w:rPr>
          <w:rFonts w:ascii="Arial" w:hAnsi="Arial" w:cs="Arial"/>
          <w:sz w:val="32"/>
          <w:szCs w:val="32"/>
        </w:rPr>
        <w:t xml:space="preserve">a los </w:t>
      </w:r>
      <w:r w:rsidRPr="00902DA3">
        <w:rPr>
          <w:rFonts w:ascii="Arial" w:hAnsi="Arial" w:cs="Arial"/>
          <w:sz w:val="32"/>
          <w:szCs w:val="32"/>
        </w:rPr>
        <w:t>factores de riesgos que favorecen la o</w:t>
      </w:r>
      <w:r>
        <w:rPr>
          <w:rFonts w:ascii="Arial" w:hAnsi="Arial" w:cs="Arial"/>
          <w:sz w:val="32"/>
          <w:szCs w:val="32"/>
        </w:rPr>
        <w:t xml:space="preserve">currencia de </w:t>
      </w:r>
      <w:r w:rsidR="004D2937">
        <w:rPr>
          <w:rFonts w:ascii="Arial" w:hAnsi="Arial" w:cs="Arial"/>
          <w:sz w:val="32"/>
          <w:szCs w:val="32"/>
        </w:rPr>
        <w:t>accidentes del tránsito</w:t>
      </w:r>
      <w:r>
        <w:rPr>
          <w:rFonts w:ascii="Arial" w:hAnsi="Arial" w:cs="Arial"/>
          <w:sz w:val="32"/>
          <w:szCs w:val="32"/>
        </w:rPr>
        <w:t xml:space="preserve"> y </w:t>
      </w:r>
      <w:r w:rsidR="006916A2">
        <w:rPr>
          <w:rFonts w:ascii="Arial" w:hAnsi="Arial" w:cs="Arial"/>
          <w:sz w:val="32"/>
          <w:szCs w:val="32"/>
        </w:rPr>
        <w:t xml:space="preserve">con ello minimizar </w:t>
      </w:r>
      <w:r>
        <w:rPr>
          <w:rFonts w:ascii="Arial" w:hAnsi="Arial" w:cs="Arial"/>
          <w:sz w:val="32"/>
          <w:szCs w:val="32"/>
        </w:rPr>
        <w:t>la</w:t>
      </w:r>
      <w:r w:rsidR="00AE375F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pérdida</w:t>
      </w:r>
      <w:r w:rsidR="006916A2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de vidas humanas y materiales. </w:t>
      </w:r>
    </w:p>
    <w:p w:rsidR="004D2937" w:rsidRDefault="00830B36" w:rsidP="00D138E3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902DA3">
        <w:rPr>
          <w:rFonts w:ascii="Arial" w:hAnsi="Arial" w:cs="Arial"/>
          <w:sz w:val="32"/>
          <w:szCs w:val="32"/>
        </w:rPr>
        <w:t xml:space="preserve">La </w:t>
      </w:r>
      <w:r w:rsidR="004D2937">
        <w:rPr>
          <w:rFonts w:ascii="Arial" w:hAnsi="Arial" w:cs="Arial"/>
          <w:sz w:val="32"/>
          <w:szCs w:val="32"/>
        </w:rPr>
        <w:t xml:space="preserve">transportación masiva de personas durante </w:t>
      </w:r>
      <w:r w:rsidR="00D70886">
        <w:rPr>
          <w:rFonts w:ascii="Arial" w:hAnsi="Arial" w:cs="Arial"/>
          <w:sz w:val="32"/>
          <w:szCs w:val="32"/>
        </w:rPr>
        <w:t xml:space="preserve">esta etapa </w:t>
      </w:r>
      <w:r w:rsidR="008722EB">
        <w:rPr>
          <w:rFonts w:ascii="Arial" w:hAnsi="Arial" w:cs="Arial"/>
          <w:sz w:val="32"/>
          <w:szCs w:val="32"/>
        </w:rPr>
        <w:t>requiere</w:t>
      </w:r>
      <w:r w:rsidR="00D70886">
        <w:rPr>
          <w:rFonts w:ascii="Arial" w:hAnsi="Arial" w:cs="Arial"/>
          <w:sz w:val="32"/>
          <w:szCs w:val="32"/>
        </w:rPr>
        <w:t xml:space="preserve"> </w:t>
      </w:r>
      <w:r w:rsidR="004D2937">
        <w:rPr>
          <w:rFonts w:ascii="Arial" w:hAnsi="Arial" w:cs="Arial"/>
          <w:sz w:val="32"/>
          <w:szCs w:val="32"/>
        </w:rPr>
        <w:t xml:space="preserve">realizarse de manera segura y ordenada, facilitando a las familias un placentero disfrute, para ello </w:t>
      </w:r>
      <w:r w:rsidR="008722EB">
        <w:rPr>
          <w:rFonts w:ascii="Arial" w:hAnsi="Arial" w:cs="Arial"/>
          <w:sz w:val="32"/>
          <w:szCs w:val="32"/>
        </w:rPr>
        <w:t xml:space="preserve">orientamos: </w:t>
      </w:r>
    </w:p>
    <w:p w:rsidR="00A000D2" w:rsidRPr="00474FB9" w:rsidRDefault="00A000D2" w:rsidP="00D138E3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9B61A0" w:rsidRPr="009B61A0" w:rsidRDefault="00A15778" w:rsidP="009B61A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Obligatoriedad de portar</w:t>
      </w:r>
      <w:r w:rsidR="009B61A0" w:rsidRPr="009B61A0">
        <w:rPr>
          <w:rFonts w:ascii="Arial" w:hAnsi="Arial" w:cs="Arial"/>
          <w:sz w:val="32"/>
          <w:szCs w:val="32"/>
        </w:rPr>
        <w:t xml:space="preserve"> </w:t>
      </w:r>
      <w:r w:rsidR="00AF140D" w:rsidRPr="00AF140D">
        <w:rPr>
          <w:rFonts w:ascii="Arial" w:hAnsi="Arial" w:cs="Arial"/>
          <w:b/>
          <w:i/>
          <w:sz w:val="32"/>
          <w:szCs w:val="32"/>
        </w:rPr>
        <w:t>PERMISO ESPECIAL</w:t>
      </w:r>
      <w:r w:rsidR="00AF140D">
        <w:rPr>
          <w:rFonts w:ascii="Arial" w:hAnsi="Arial" w:cs="Arial"/>
          <w:sz w:val="32"/>
          <w:szCs w:val="32"/>
        </w:rPr>
        <w:t xml:space="preserve"> </w:t>
      </w:r>
      <w:r w:rsidR="00B9084B">
        <w:rPr>
          <w:rFonts w:ascii="Arial" w:hAnsi="Arial" w:cs="Arial"/>
          <w:sz w:val="32"/>
          <w:szCs w:val="32"/>
        </w:rPr>
        <w:t xml:space="preserve">para las transportaciones masivas a zonas recreativas y de playas durante el verano, </w:t>
      </w:r>
      <w:r w:rsidR="009B61A0" w:rsidRPr="009B61A0">
        <w:rPr>
          <w:rFonts w:ascii="Arial" w:hAnsi="Arial" w:cs="Arial"/>
          <w:sz w:val="32"/>
          <w:szCs w:val="32"/>
        </w:rPr>
        <w:t>otorgado por la D</w:t>
      </w:r>
      <w:r w:rsidR="00B9084B">
        <w:rPr>
          <w:rFonts w:ascii="Arial" w:hAnsi="Arial" w:cs="Arial"/>
          <w:sz w:val="32"/>
          <w:szCs w:val="32"/>
        </w:rPr>
        <w:t xml:space="preserve">irección Provincial de </w:t>
      </w:r>
      <w:r w:rsidR="00B9084B">
        <w:rPr>
          <w:rFonts w:ascii="Arial" w:hAnsi="Arial" w:cs="Arial"/>
          <w:sz w:val="32"/>
          <w:szCs w:val="32"/>
        </w:rPr>
        <w:lastRenderedPageBreak/>
        <w:t>Transporte (DPT) o</w:t>
      </w:r>
      <w:r w:rsidR="009B61A0" w:rsidRPr="009B61A0">
        <w:rPr>
          <w:rFonts w:ascii="Arial" w:hAnsi="Arial" w:cs="Arial"/>
          <w:sz w:val="32"/>
          <w:szCs w:val="32"/>
        </w:rPr>
        <w:t xml:space="preserve"> la E</w:t>
      </w:r>
      <w:r w:rsidR="00B9084B">
        <w:rPr>
          <w:rFonts w:ascii="Arial" w:hAnsi="Arial" w:cs="Arial"/>
          <w:sz w:val="32"/>
          <w:szCs w:val="32"/>
        </w:rPr>
        <w:t xml:space="preserve">mpresa Provincial de Transporte </w:t>
      </w:r>
      <w:r w:rsidR="00AF140D">
        <w:rPr>
          <w:rFonts w:ascii="Arial" w:hAnsi="Arial" w:cs="Arial"/>
          <w:sz w:val="32"/>
          <w:szCs w:val="32"/>
        </w:rPr>
        <w:t xml:space="preserve">(EPT) </w:t>
      </w:r>
      <w:r w:rsidR="009B61A0" w:rsidRPr="009B61A0">
        <w:rPr>
          <w:rFonts w:ascii="Arial" w:hAnsi="Arial" w:cs="Arial"/>
          <w:sz w:val="32"/>
          <w:szCs w:val="32"/>
        </w:rPr>
        <w:t>en aquellos territorios donde no exista la DPT, cumpliendo:</w:t>
      </w:r>
    </w:p>
    <w:p w:rsidR="009B61A0" w:rsidRPr="009B61A0" w:rsidRDefault="009B61A0" w:rsidP="009B61A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9B61A0">
        <w:rPr>
          <w:rFonts w:ascii="Arial" w:hAnsi="Arial" w:cs="Arial"/>
          <w:sz w:val="32"/>
          <w:szCs w:val="32"/>
        </w:rPr>
        <w:t>R</w:t>
      </w:r>
      <w:r w:rsidR="006B091D">
        <w:rPr>
          <w:rFonts w:ascii="Arial" w:hAnsi="Arial" w:cs="Arial"/>
          <w:sz w:val="32"/>
          <w:szCs w:val="32"/>
        </w:rPr>
        <w:t>evisión técn</w:t>
      </w:r>
      <w:r w:rsidR="00AE375F">
        <w:rPr>
          <w:rFonts w:ascii="Arial" w:hAnsi="Arial" w:cs="Arial"/>
          <w:sz w:val="32"/>
          <w:szCs w:val="32"/>
        </w:rPr>
        <w:t>ica automotor actualizada para e</w:t>
      </w:r>
      <w:r w:rsidR="006B091D">
        <w:rPr>
          <w:rFonts w:ascii="Arial" w:hAnsi="Arial" w:cs="Arial"/>
          <w:sz w:val="32"/>
          <w:szCs w:val="32"/>
        </w:rPr>
        <w:t xml:space="preserve">sta etapa (obligatorio para todo tipo de vehículos con RTA realizadas antes del mes de mayo 2022). </w:t>
      </w:r>
    </w:p>
    <w:p w:rsidR="009B61A0" w:rsidRPr="009B61A0" w:rsidRDefault="00FD42B6" w:rsidP="009B61A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Conciliación de la </w:t>
      </w:r>
      <w:r w:rsidR="009B61A0" w:rsidRPr="009B61A0">
        <w:rPr>
          <w:rFonts w:ascii="Arial" w:hAnsi="Arial" w:cs="Arial"/>
          <w:sz w:val="32"/>
          <w:szCs w:val="32"/>
        </w:rPr>
        <w:t xml:space="preserve">Licencia </w:t>
      </w:r>
      <w:r>
        <w:rPr>
          <w:rFonts w:ascii="Arial" w:hAnsi="Arial" w:cs="Arial"/>
          <w:sz w:val="32"/>
          <w:szCs w:val="32"/>
        </w:rPr>
        <w:t>de conducción (</w:t>
      </w:r>
      <w:r w:rsidR="009B61A0" w:rsidRPr="009B61A0">
        <w:rPr>
          <w:rFonts w:ascii="Arial" w:hAnsi="Arial" w:cs="Arial"/>
          <w:sz w:val="32"/>
          <w:szCs w:val="32"/>
        </w:rPr>
        <w:t xml:space="preserve">la </w:t>
      </w:r>
      <w:r>
        <w:rPr>
          <w:rFonts w:ascii="Arial" w:hAnsi="Arial" w:cs="Arial"/>
          <w:sz w:val="32"/>
          <w:szCs w:val="32"/>
        </w:rPr>
        <w:t xml:space="preserve">DPT o </w:t>
      </w:r>
      <w:r w:rsidR="009B61A0" w:rsidRPr="009B61A0">
        <w:rPr>
          <w:rFonts w:ascii="Arial" w:hAnsi="Arial" w:cs="Arial"/>
          <w:sz w:val="32"/>
          <w:szCs w:val="32"/>
        </w:rPr>
        <w:t xml:space="preserve">EPT </w:t>
      </w:r>
      <w:r>
        <w:rPr>
          <w:rFonts w:ascii="Arial" w:hAnsi="Arial" w:cs="Arial"/>
          <w:sz w:val="32"/>
          <w:szCs w:val="32"/>
        </w:rPr>
        <w:t>solicita a la Unidad de Trá</w:t>
      </w:r>
      <w:r w:rsidR="009B61A0" w:rsidRPr="009B61A0">
        <w:rPr>
          <w:rFonts w:ascii="Arial" w:hAnsi="Arial" w:cs="Arial"/>
          <w:sz w:val="32"/>
          <w:szCs w:val="32"/>
        </w:rPr>
        <w:t>mites la entrega de la certificación de la licencia de los conductores</w:t>
      </w:r>
      <w:r>
        <w:rPr>
          <w:rFonts w:ascii="Arial" w:hAnsi="Arial" w:cs="Arial"/>
          <w:sz w:val="32"/>
          <w:szCs w:val="32"/>
        </w:rPr>
        <w:t xml:space="preserve"> que solicitan el permiso especial)</w:t>
      </w:r>
      <w:r w:rsidR="009B61A0" w:rsidRPr="009B61A0">
        <w:rPr>
          <w:rFonts w:ascii="Arial" w:hAnsi="Arial" w:cs="Arial"/>
          <w:sz w:val="32"/>
          <w:szCs w:val="32"/>
        </w:rPr>
        <w:t>.</w:t>
      </w:r>
    </w:p>
    <w:p w:rsidR="009B61A0" w:rsidRPr="009B61A0" w:rsidRDefault="009B61A0" w:rsidP="009B61A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9B61A0">
        <w:rPr>
          <w:rFonts w:ascii="Arial" w:hAnsi="Arial" w:cs="Arial"/>
          <w:sz w:val="32"/>
          <w:szCs w:val="32"/>
        </w:rPr>
        <w:t>Establecer horario de desplazamiento</w:t>
      </w:r>
      <w:r w:rsidR="005060A8">
        <w:rPr>
          <w:rFonts w:ascii="Arial" w:hAnsi="Arial" w:cs="Arial"/>
          <w:sz w:val="32"/>
          <w:szCs w:val="32"/>
        </w:rPr>
        <w:t xml:space="preserve">, según características de cada territorio. </w:t>
      </w:r>
    </w:p>
    <w:p w:rsidR="009B61A0" w:rsidRPr="009B61A0" w:rsidRDefault="009B61A0" w:rsidP="009B61A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9B61A0">
        <w:rPr>
          <w:rFonts w:ascii="Arial" w:hAnsi="Arial" w:cs="Arial"/>
          <w:sz w:val="32"/>
          <w:szCs w:val="32"/>
        </w:rPr>
        <w:t>Prestar especial atención a la  cantidad de pasajeros a transportar en el medio.</w:t>
      </w:r>
    </w:p>
    <w:p w:rsidR="009B61A0" w:rsidRPr="009B61A0" w:rsidRDefault="005060A8" w:rsidP="009B61A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Los v</w:t>
      </w:r>
      <w:r w:rsidR="0085006D">
        <w:rPr>
          <w:rFonts w:ascii="Arial" w:hAnsi="Arial" w:cs="Arial"/>
          <w:sz w:val="32"/>
          <w:szCs w:val="32"/>
        </w:rPr>
        <w:t xml:space="preserve">ehículos de uso personal, </w:t>
      </w:r>
      <w:r w:rsidR="003F0809">
        <w:rPr>
          <w:rFonts w:ascii="Arial" w:hAnsi="Arial" w:cs="Arial"/>
          <w:sz w:val="32"/>
          <w:szCs w:val="32"/>
        </w:rPr>
        <w:t>para el empleo del medio hacia las zonas mencionadas anteriormente</w:t>
      </w:r>
      <w:r w:rsidR="00B10D5F">
        <w:rPr>
          <w:rFonts w:ascii="Arial" w:hAnsi="Arial" w:cs="Arial"/>
          <w:sz w:val="32"/>
          <w:szCs w:val="32"/>
        </w:rPr>
        <w:t>,</w:t>
      </w:r>
      <w:r w:rsidR="003F0809">
        <w:rPr>
          <w:rFonts w:ascii="Arial" w:hAnsi="Arial" w:cs="Arial"/>
          <w:sz w:val="32"/>
          <w:szCs w:val="32"/>
        </w:rPr>
        <w:t xml:space="preserve"> </w:t>
      </w:r>
      <w:r w:rsidR="009B61A0" w:rsidRPr="009B61A0">
        <w:rPr>
          <w:rFonts w:ascii="Arial" w:hAnsi="Arial" w:cs="Arial"/>
          <w:sz w:val="32"/>
          <w:szCs w:val="32"/>
        </w:rPr>
        <w:t xml:space="preserve">comprendido </w:t>
      </w:r>
      <w:r>
        <w:rPr>
          <w:rFonts w:ascii="Arial" w:hAnsi="Arial" w:cs="Arial"/>
          <w:sz w:val="32"/>
          <w:szCs w:val="32"/>
        </w:rPr>
        <w:t>en la categoría D (</w:t>
      </w:r>
      <w:r w:rsidR="009B61A0" w:rsidRPr="009B61A0">
        <w:rPr>
          <w:rFonts w:ascii="Arial" w:hAnsi="Arial" w:cs="Arial"/>
          <w:sz w:val="32"/>
          <w:szCs w:val="32"/>
        </w:rPr>
        <w:t>camión, micro y ómnibus</w:t>
      </w:r>
      <w:r>
        <w:rPr>
          <w:rFonts w:ascii="Arial" w:hAnsi="Arial" w:cs="Arial"/>
          <w:sz w:val="32"/>
          <w:szCs w:val="32"/>
        </w:rPr>
        <w:t>)</w:t>
      </w:r>
      <w:r w:rsidR="009B61A0" w:rsidRPr="009B61A0">
        <w:rPr>
          <w:rFonts w:ascii="Arial" w:hAnsi="Arial" w:cs="Arial"/>
          <w:sz w:val="32"/>
          <w:szCs w:val="32"/>
        </w:rPr>
        <w:t xml:space="preserve">  cumplirán este mismo procedimiento del permiso especial.</w:t>
      </w:r>
    </w:p>
    <w:p w:rsidR="009B61A0" w:rsidRDefault="009B61A0" w:rsidP="009B61A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9B61A0">
        <w:rPr>
          <w:rFonts w:ascii="Arial" w:hAnsi="Arial" w:cs="Arial"/>
          <w:sz w:val="32"/>
          <w:szCs w:val="32"/>
        </w:rPr>
        <w:t xml:space="preserve">Cada DPT o EPT  organizará este proceso hasta el nivel municipal de acuerdo a las características del territorio. </w:t>
      </w:r>
    </w:p>
    <w:p w:rsidR="0046425D" w:rsidRDefault="0046425D" w:rsidP="0046425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Responsable: </w:t>
      </w:r>
      <w:r>
        <w:rPr>
          <w:rFonts w:ascii="Arial" w:hAnsi="Arial" w:cs="Arial"/>
          <w:sz w:val="32"/>
          <w:szCs w:val="32"/>
        </w:rPr>
        <w:t xml:space="preserve">Director Dirección  Provincial de Transporte/Empresa Provincial de Transporte </w:t>
      </w:r>
    </w:p>
    <w:p w:rsidR="0046425D" w:rsidRPr="00902DA3" w:rsidRDefault="0046425D" w:rsidP="0046425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Fecha d</w:t>
      </w:r>
      <w:r w:rsidR="00B75D87">
        <w:rPr>
          <w:rFonts w:ascii="Arial" w:hAnsi="Arial" w:cs="Arial"/>
          <w:sz w:val="32"/>
          <w:szCs w:val="32"/>
        </w:rPr>
        <w:t>e cumplimiento: 1ro de junio- 31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agosto 2022</w:t>
      </w:r>
    </w:p>
    <w:p w:rsidR="0046425D" w:rsidRPr="009B61A0" w:rsidRDefault="0046425D" w:rsidP="0046425D">
      <w:pPr>
        <w:pStyle w:val="Prrafodelista"/>
        <w:spacing w:after="0" w:line="360" w:lineRule="auto"/>
        <w:ind w:left="1170"/>
        <w:jc w:val="both"/>
        <w:rPr>
          <w:rFonts w:ascii="Arial" w:hAnsi="Arial" w:cs="Arial"/>
          <w:sz w:val="32"/>
          <w:szCs w:val="32"/>
        </w:rPr>
      </w:pPr>
    </w:p>
    <w:p w:rsidR="00D138E3" w:rsidRPr="009B61A0" w:rsidRDefault="003230C9" w:rsidP="009B61A0">
      <w:pPr>
        <w:pStyle w:val="Prrafodelista"/>
        <w:spacing w:after="0" w:line="360" w:lineRule="auto"/>
        <w:ind w:left="45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A000D2" w:rsidRDefault="00A000D2" w:rsidP="00D138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902DA3">
        <w:rPr>
          <w:rFonts w:ascii="Arial" w:hAnsi="Arial" w:cs="Arial"/>
          <w:sz w:val="32"/>
          <w:szCs w:val="32"/>
        </w:rPr>
        <w:t>Realizar tareas de inspección y control a los medios de transportación masiva</w:t>
      </w:r>
      <w:r w:rsidR="00864C78">
        <w:rPr>
          <w:rFonts w:ascii="Arial" w:hAnsi="Arial" w:cs="Arial"/>
          <w:sz w:val="32"/>
          <w:szCs w:val="32"/>
        </w:rPr>
        <w:t>,</w:t>
      </w:r>
      <w:r w:rsidRPr="00902DA3">
        <w:rPr>
          <w:rFonts w:ascii="Arial" w:hAnsi="Arial" w:cs="Arial"/>
          <w:sz w:val="32"/>
          <w:szCs w:val="32"/>
        </w:rPr>
        <w:t xml:space="preserve"> de forma integrada con las fuerzas de enfrentamiento de la PNR y cuerpos de inspectores, priorizando su realización en los puntos de embarques y terminales de ómnibus en horarios nocturnos y prestar especial atención a: exceso de pasaje; desperfectos técnicos; estado de los neumáticos; exceso de velocidad; altura de las barandas; presencia de chofer auxiliar; uso de los medios de protección; conductores sin licencia de conducción o sin poseer categoría del medio que conduce</w:t>
      </w:r>
      <w:r w:rsidR="006A33CA">
        <w:rPr>
          <w:rFonts w:ascii="Arial" w:hAnsi="Arial" w:cs="Arial"/>
          <w:sz w:val="32"/>
          <w:szCs w:val="32"/>
        </w:rPr>
        <w:t xml:space="preserve"> y </w:t>
      </w:r>
      <w:r w:rsidR="008C07B7">
        <w:rPr>
          <w:rFonts w:ascii="Arial" w:hAnsi="Arial" w:cs="Arial"/>
          <w:sz w:val="32"/>
          <w:szCs w:val="32"/>
        </w:rPr>
        <w:t>alcance de la Licencia de Operación del Transporte</w:t>
      </w:r>
      <w:r w:rsidRPr="00902DA3">
        <w:rPr>
          <w:rFonts w:ascii="Arial" w:hAnsi="Arial" w:cs="Arial"/>
          <w:sz w:val="32"/>
          <w:szCs w:val="32"/>
        </w:rPr>
        <w:t>.</w:t>
      </w:r>
    </w:p>
    <w:p w:rsidR="00352A0D" w:rsidRDefault="00352A0D" w:rsidP="006A33CA">
      <w:pPr>
        <w:pStyle w:val="Prrafodelista"/>
        <w:spacing w:after="0" w:line="360" w:lineRule="auto"/>
        <w:ind w:left="284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Responsable: Jefe de la subcomisión de enfrentamiento de las comisiones de seguridad vial</w:t>
      </w:r>
    </w:p>
    <w:p w:rsidR="00352A0D" w:rsidRPr="00902DA3" w:rsidRDefault="00352A0D" w:rsidP="006A33CA">
      <w:pPr>
        <w:pStyle w:val="Prrafodelista"/>
        <w:spacing w:after="0" w:line="360" w:lineRule="auto"/>
        <w:ind w:left="450" w:hanging="16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Fecha d</w:t>
      </w:r>
      <w:r w:rsidR="00B75D87">
        <w:rPr>
          <w:rFonts w:ascii="Arial" w:hAnsi="Arial" w:cs="Arial"/>
          <w:sz w:val="32"/>
          <w:szCs w:val="32"/>
        </w:rPr>
        <w:t>e cumplimiento: 1ro de junio- 31</w:t>
      </w:r>
      <w:r>
        <w:rPr>
          <w:rFonts w:ascii="Arial" w:hAnsi="Arial" w:cs="Arial"/>
          <w:sz w:val="32"/>
          <w:szCs w:val="32"/>
        </w:rPr>
        <w:t xml:space="preserve"> agosto 2022</w:t>
      </w:r>
    </w:p>
    <w:p w:rsidR="00A000D2" w:rsidRPr="00D138E3" w:rsidRDefault="00A000D2" w:rsidP="00D138E3">
      <w:pPr>
        <w:pStyle w:val="Prrafodelista"/>
        <w:spacing w:after="0" w:line="360" w:lineRule="auto"/>
        <w:ind w:left="450"/>
        <w:jc w:val="both"/>
        <w:rPr>
          <w:rFonts w:ascii="Arial" w:hAnsi="Arial" w:cs="Arial"/>
          <w:sz w:val="16"/>
          <w:szCs w:val="16"/>
        </w:rPr>
      </w:pPr>
    </w:p>
    <w:p w:rsidR="006916A2" w:rsidRPr="006916A2" w:rsidRDefault="006916A2" w:rsidP="006916A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6916A2">
        <w:rPr>
          <w:rFonts w:ascii="Arial" w:hAnsi="Arial" w:cs="Arial"/>
          <w:sz w:val="32"/>
          <w:szCs w:val="32"/>
        </w:rPr>
        <w:t>Aplicar planes de vigilancia, patrullaje, de insp</w:t>
      </w:r>
      <w:r>
        <w:rPr>
          <w:rFonts w:ascii="Arial" w:hAnsi="Arial" w:cs="Arial"/>
          <w:sz w:val="32"/>
          <w:szCs w:val="32"/>
        </w:rPr>
        <w:t>ección</w:t>
      </w:r>
      <w:r w:rsidRPr="006916A2">
        <w:rPr>
          <w:rFonts w:ascii="Arial" w:hAnsi="Arial" w:cs="Arial"/>
          <w:sz w:val="32"/>
          <w:szCs w:val="32"/>
        </w:rPr>
        <w:t xml:space="preserve"> y control en la vía en correspondencia a las características y oportunidades veraniegas de los territorios para lograr mayor efectividad preventiva.</w:t>
      </w:r>
    </w:p>
    <w:p w:rsidR="006916A2" w:rsidRPr="006916A2" w:rsidRDefault="006916A2" w:rsidP="006916A2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32"/>
          <w:szCs w:val="32"/>
        </w:rPr>
      </w:pPr>
      <w:r w:rsidRPr="006916A2">
        <w:rPr>
          <w:rFonts w:ascii="Arial" w:hAnsi="Arial" w:cs="Arial"/>
          <w:sz w:val="32"/>
          <w:szCs w:val="32"/>
        </w:rPr>
        <w:lastRenderedPageBreak/>
        <w:t>Responsable: Jefe de la subcomisión de enfrentamiento de las comisiones de seguridad vial.</w:t>
      </w:r>
    </w:p>
    <w:p w:rsidR="006916A2" w:rsidRPr="006916A2" w:rsidRDefault="006916A2" w:rsidP="006916A2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32"/>
          <w:szCs w:val="32"/>
        </w:rPr>
      </w:pPr>
      <w:r w:rsidRPr="006916A2">
        <w:rPr>
          <w:rFonts w:ascii="Arial" w:hAnsi="Arial" w:cs="Arial"/>
          <w:sz w:val="32"/>
          <w:szCs w:val="32"/>
        </w:rPr>
        <w:t>Participan: ONFET, UET, Patrulla de carretera, ERTA, Inspección del Gobierno</w:t>
      </w:r>
    </w:p>
    <w:p w:rsidR="006916A2" w:rsidRDefault="006916A2" w:rsidP="006916A2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32"/>
          <w:szCs w:val="32"/>
        </w:rPr>
      </w:pPr>
      <w:r w:rsidRPr="006916A2">
        <w:rPr>
          <w:rFonts w:ascii="Arial" w:hAnsi="Arial" w:cs="Arial"/>
          <w:sz w:val="32"/>
          <w:szCs w:val="32"/>
        </w:rPr>
        <w:t xml:space="preserve">Fecha </w:t>
      </w:r>
      <w:r w:rsidR="00B75D87">
        <w:rPr>
          <w:rFonts w:ascii="Arial" w:hAnsi="Arial" w:cs="Arial"/>
          <w:sz w:val="32"/>
          <w:szCs w:val="32"/>
        </w:rPr>
        <w:t>de  cumplimiento: 1ro junio-  31</w:t>
      </w:r>
      <w:r w:rsidRPr="006916A2">
        <w:rPr>
          <w:rFonts w:ascii="Arial" w:hAnsi="Arial" w:cs="Arial"/>
          <w:sz w:val="32"/>
          <w:szCs w:val="32"/>
        </w:rPr>
        <w:t xml:space="preserve"> agosto 2022</w:t>
      </w:r>
    </w:p>
    <w:p w:rsidR="006916A2" w:rsidRPr="006916A2" w:rsidRDefault="006916A2" w:rsidP="006916A2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A000D2" w:rsidRDefault="00A000D2" w:rsidP="006A33CA">
      <w:pPr>
        <w:pStyle w:val="Prrafodelista"/>
        <w:numPr>
          <w:ilvl w:val="0"/>
          <w:numId w:val="2"/>
        </w:numPr>
        <w:spacing w:after="0" w:line="360" w:lineRule="auto"/>
        <w:ind w:left="284"/>
        <w:jc w:val="both"/>
        <w:rPr>
          <w:rFonts w:ascii="Arial" w:hAnsi="Arial" w:cs="Arial"/>
          <w:sz w:val="32"/>
          <w:szCs w:val="32"/>
        </w:rPr>
      </w:pPr>
      <w:r w:rsidRPr="00CB42ED">
        <w:rPr>
          <w:rFonts w:ascii="Arial" w:hAnsi="Arial" w:cs="Arial"/>
          <w:sz w:val="32"/>
          <w:szCs w:val="32"/>
        </w:rPr>
        <w:t>Establecer el control de alcoholemia en las vías de acceso</w:t>
      </w:r>
      <w:r w:rsidRPr="00902DA3">
        <w:rPr>
          <w:rFonts w:ascii="Arial" w:hAnsi="Arial" w:cs="Arial"/>
          <w:sz w:val="32"/>
          <w:szCs w:val="32"/>
        </w:rPr>
        <w:t xml:space="preserve"> a zonas recreativas y playas, evaluando su realización en varios momentos, lo que puede significar que de acuerdo a las características de cada provincia el</w:t>
      </w:r>
      <w:r w:rsidR="00CB42ED">
        <w:rPr>
          <w:rFonts w:ascii="Arial" w:hAnsi="Arial" w:cs="Arial"/>
          <w:sz w:val="32"/>
          <w:szCs w:val="32"/>
        </w:rPr>
        <w:t>lo se pueda realizar en horarios del atardecer y anochecer y en zonas de parqueos antes de la salida de las transportaciones</w:t>
      </w:r>
      <w:r w:rsidRPr="00902DA3">
        <w:rPr>
          <w:rFonts w:ascii="Arial" w:hAnsi="Arial" w:cs="Arial"/>
          <w:sz w:val="32"/>
          <w:szCs w:val="32"/>
        </w:rPr>
        <w:t>.</w:t>
      </w:r>
    </w:p>
    <w:p w:rsidR="009B61A0" w:rsidRDefault="00352A0D" w:rsidP="006A33CA">
      <w:pPr>
        <w:pStyle w:val="Prrafodelista"/>
        <w:spacing w:after="0" w:line="360" w:lineRule="auto"/>
        <w:ind w:left="284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Responsable:</w:t>
      </w:r>
      <w:r w:rsidR="009B61A0" w:rsidRPr="009B61A0">
        <w:rPr>
          <w:rFonts w:ascii="Arial" w:hAnsi="Arial" w:cs="Arial"/>
          <w:sz w:val="32"/>
          <w:szCs w:val="32"/>
        </w:rPr>
        <w:t xml:space="preserve"> </w:t>
      </w:r>
      <w:r w:rsidR="009B61A0">
        <w:rPr>
          <w:rFonts w:ascii="Arial" w:hAnsi="Arial" w:cs="Arial"/>
          <w:sz w:val="32"/>
          <w:szCs w:val="32"/>
        </w:rPr>
        <w:t>Jefe de la subcomisión de enfrentamiento de las comisiones de seguridad vial</w:t>
      </w:r>
    </w:p>
    <w:p w:rsidR="00352A0D" w:rsidRDefault="00352A0D" w:rsidP="006A33CA">
      <w:pPr>
        <w:pStyle w:val="Prrafodelista"/>
        <w:spacing w:after="0" w:line="360" w:lineRule="auto"/>
        <w:ind w:left="450" w:hanging="16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Participa: MINSAP</w:t>
      </w:r>
      <w:r w:rsidR="00CB42ED">
        <w:rPr>
          <w:rFonts w:ascii="Arial" w:hAnsi="Arial" w:cs="Arial"/>
          <w:sz w:val="32"/>
          <w:szCs w:val="32"/>
        </w:rPr>
        <w:t>, Dirección Provincial de Salud</w:t>
      </w:r>
    </w:p>
    <w:p w:rsidR="00352A0D" w:rsidRPr="00902DA3" w:rsidRDefault="00352A0D" w:rsidP="006A33CA">
      <w:pPr>
        <w:pStyle w:val="Prrafodelista"/>
        <w:spacing w:after="0" w:line="360" w:lineRule="auto"/>
        <w:ind w:left="450" w:hanging="16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Fecha d</w:t>
      </w:r>
      <w:r w:rsidR="00B75D87">
        <w:rPr>
          <w:rFonts w:ascii="Arial" w:hAnsi="Arial" w:cs="Arial"/>
          <w:sz w:val="32"/>
          <w:szCs w:val="32"/>
        </w:rPr>
        <w:t>e cumplimiento: 1ro de junio- 31</w:t>
      </w:r>
      <w:r>
        <w:rPr>
          <w:rFonts w:ascii="Arial" w:hAnsi="Arial" w:cs="Arial"/>
          <w:sz w:val="32"/>
          <w:szCs w:val="32"/>
        </w:rPr>
        <w:t xml:space="preserve"> agosto 2022</w:t>
      </w:r>
    </w:p>
    <w:p w:rsidR="00352A0D" w:rsidRPr="00BF1F2B" w:rsidRDefault="00352A0D" w:rsidP="00352A0D">
      <w:pPr>
        <w:pStyle w:val="Prrafodelista"/>
        <w:spacing w:after="0" w:line="360" w:lineRule="auto"/>
        <w:ind w:left="450"/>
        <w:jc w:val="both"/>
        <w:rPr>
          <w:rFonts w:ascii="Arial" w:hAnsi="Arial" w:cs="Arial"/>
          <w:sz w:val="16"/>
          <w:szCs w:val="16"/>
        </w:rPr>
      </w:pPr>
    </w:p>
    <w:p w:rsidR="0071450B" w:rsidRPr="0071450B" w:rsidRDefault="0071450B" w:rsidP="0071450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71450B">
        <w:rPr>
          <w:rFonts w:ascii="Arial" w:hAnsi="Arial" w:cs="Arial"/>
          <w:sz w:val="32"/>
          <w:szCs w:val="32"/>
        </w:rPr>
        <w:t>Reforzar los sistemas de Urgencias en los Policlínicos, principalmente en los lugares con grandes concentraciones de personas en diferentes actividades (playas, parques infantiles, áreas recreativas) y el incremento del número de ambulancias de la emergenc</w:t>
      </w:r>
      <w:r w:rsidR="006F22A7">
        <w:rPr>
          <w:rFonts w:ascii="Arial" w:hAnsi="Arial" w:cs="Arial"/>
          <w:sz w:val="32"/>
          <w:szCs w:val="32"/>
        </w:rPr>
        <w:t>ia médica móvil en las p</w:t>
      </w:r>
      <w:r w:rsidRPr="0071450B">
        <w:rPr>
          <w:rFonts w:ascii="Arial" w:hAnsi="Arial" w:cs="Arial"/>
          <w:sz w:val="32"/>
          <w:szCs w:val="32"/>
        </w:rPr>
        <w:t xml:space="preserve">layas, campismos, movilizaciones de personas para actividades </w:t>
      </w:r>
      <w:r w:rsidR="006F22A7">
        <w:rPr>
          <w:rFonts w:ascii="Arial" w:hAnsi="Arial" w:cs="Arial"/>
          <w:sz w:val="32"/>
          <w:szCs w:val="32"/>
        </w:rPr>
        <w:lastRenderedPageBreak/>
        <w:t xml:space="preserve">coordinadas, con </w:t>
      </w:r>
      <w:r w:rsidRPr="0071450B">
        <w:rPr>
          <w:rFonts w:ascii="Arial" w:hAnsi="Arial" w:cs="Arial"/>
          <w:sz w:val="32"/>
          <w:szCs w:val="32"/>
        </w:rPr>
        <w:t xml:space="preserve">previa solicitud y aprobación por </w:t>
      </w:r>
      <w:r w:rsidR="00172C9C">
        <w:rPr>
          <w:rFonts w:ascii="Arial" w:hAnsi="Arial" w:cs="Arial"/>
          <w:sz w:val="32"/>
          <w:szCs w:val="32"/>
        </w:rPr>
        <w:t xml:space="preserve"> las direcciones provinciales de salud</w:t>
      </w:r>
      <w:r w:rsidRPr="0071450B">
        <w:rPr>
          <w:rFonts w:ascii="Arial" w:hAnsi="Arial" w:cs="Arial"/>
          <w:sz w:val="32"/>
          <w:szCs w:val="32"/>
        </w:rPr>
        <w:t>.</w:t>
      </w:r>
    </w:p>
    <w:p w:rsidR="0071450B" w:rsidRPr="0071450B" w:rsidRDefault="0071450B" w:rsidP="006A33CA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32"/>
          <w:szCs w:val="32"/>
        </w:rPr>
      </w:pPr>
      <w:r w:rsidRPr="0071450B">
        <w:rPr>
          <w:rFonts w:ascii="Arial" w:hAnsi="Arial" w:cs="Arial"/>
          <w:sz w:val="32"/>
          <w:szCs w:val="32"/>
        </w:rPr>
        <w:t>Responsable: MINSAP- Direcciones Provinciales de Salud</w:t>
      </w:r>
    </w:p>
    <w:p w:rsidR="0071450B" w:rsidRPr="0071450B" w:rsidRDefault="0071450B" w:rsidP="006A33CA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32"/>
          <w:szCs w:val="32"/>
        </w:rPr>
      </w:pPr>
      <w:r w:rsidRPr="0071450B">
        <w:rPr>
          <w:rFonts w:ascii="Arial" w:hAnsi="Arial" w:cs="Arial"/>
          <w:sz w:val="32"/>
          <w:szCs w:val="32"/>
        </w:rPr>
        <w:t>Fecha d</w:t>
      </w:r>
      <w:r w:rsidR="00B75D87">
        <w:rPr>
          <w:rFonts w:ascii="Arial" w:hAnsi="Arial" w:cs="Arial"/>
          <w:sz w:val="32"/>
          <w:szCs w:val="32"/>
        </w:rPr>
        <w:t>e cumplimiento: 1ro de junio- 31</w:t>
      </w:r>
      <w:r w:rsidRPr="0071450B">
        <w:rPr>
          <w:rFonts w:ascii="Arial" w:hAnsi="Arial" w:cs="Arial"/>
          <w:sz w:val="32"/>
          <w:szCs w:val="32"/>
        </w:rPr>
        <w:t xml:space="preserve"> agosto 2022</w:t>
      </w:r>
    </w:p>
    <w:p w:rsidR="0071450B" w:rsidRPr="006A33CA" w:rsidRDefault="0071450B" w:rsidP="0071450B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A000D2" w:rsidRDefault="00A000D2" w:rsidP="00D138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902DA3">
        <w:rPr>
          <w:rFonts w:ascii="Arial" w:hAnsi="Arial" w:cs="Arial"/>
          <w:sz w:val="32"/>
          <w:szCs w:val="32"/>
        </w:rPr>
        <w:t>Incrementar las acciones de prevención y enfrentamiento a las violaciones cometidas por los peatones y otros usuarios de la vía pública con incidencia en la seguridad vial, prest</w:t>
      </w:r>
      <w:r w:rsidR="00153D6B">
        <w:rPr>
          <w:rFonts w:ascii="Arial" w:hAnsi="Arial" w:cs="Arial"/>
          <w:sz w:val="32"/>
          <w:szCs w:val="32"/>
        </w:rPr>
        <w:t>ar</w:t>
      </w:r>
      <w:r w:rsidRPr="00902DA3">
        <w:rPr>
          <w:rFonts w:ascii="Arial" w:hAnsi="Arial" w:cs="Arial"/>
          <w:sz w:val="32"/>
          <w:szCs w:val="32"/>
        </w:rPr>
        <w:t xml:space="preserve"> especial atención a las zonas urbanas.</w:t>
      </w:r>
    </w:p>
    <w:p w:rsidR="009B61A0" w:rsidRDefault="00352A0D" w:rsidP="00166BFC">
      <w:pPr>
        <w:pStyle w:val="Prrafodelista"/>
        <w:spacing w:after="0" w:line="360" w:lineRule="auto"/>
        <w:ind w:left="284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Responsable:</w:t>
      </w:r>
      <w:r w:rsidR="009B61A0" w:rsidRPr="009B61A0">
        <w:rPr>
          <w:rFonts w:ascii="Arial" w:hAnsi="Arial" w:cs="Arial"/>
          <w:sz w:val="32"/>
          <w:szCs w:val="32"/>
        </w:rPr>
        <w:t xml:space="preserve"> </w:t>
      </w:r>
      <w:r w:rsidR="009B61A0">
        <w:rPr>
          <w:rFonts w:ascii="Arial" w:hAnsi="Arial" w:cs="Arial"/>
          <w:sz w:val="32"/>
          <w:szCs w:val="32"/>
        </w:rPr>
        <w:t xml:space="preserve">Jefe de la subcomisión de enfrentamiento de </w:t>
      </w:r>
      <w:r w:rsidR="006916A2">
        <w:rPr>
          <w:rFonts w:ascii="Arial" w:hAnsi="Arial" w:cs="Arial"/>
          <w:sz w:val="32"/>
          <w:szCs w:val="32"/>
        </w:rPr>
        <w:t xml:space="preserve">     </w:t>
      </w:r>
      <w:r w:rsidR="009B61A0">
        <w:rPr>
          <w:rFonts w:ascii="Arial" w:hAnsi="Arial" w:cs="Arial"/>
          <w:sz w:val="32"/>
          <w:szCs w:val="32"/>
        </w:rPr>
        <w:t>las comisiones de seguridad vial</w:t>
      </w:r>
    </w:p>
    <w:p w:rsidR="00352A0D" w:rsidRPr="00902DA3" w:rsidRDefault="00352A0D" w:rsidP="00166BFC">
      <w:pPr>
        <w:pStyle w:val="Prrafodelista"/>
        <w:spacing w:after="0" w:line="360" w:lineRule="auto"/>
        <w:ind w:left="450" w:hanging="16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Fecha de cumplimiento: 1ro de</w:t>
      </w:r>
      <w:r w:rsidR="00B75D87">
        <w:rPr>
          <w:rFonts w:ascii="Arial" w:hAnsi="Arial" w:cs="Arial"/>
          <w:sz w:val="32"/>
          <w:szCs w:val="32"/>
        </w:rPr>
        <w:t xml:space="preserve"> junio- 31</w:t>
      </w:r>
      <w:r>
        <w:rPr>
          <w:rFonts w:ascii="Arial" w:hAnsi="Arial" w:cs="Arial"/>
          <w:sz w:val="32"/>
          <w:szCs w:val="32"/>
        </w:rPr>
        <w:t xml:space="preserve"> agosto 2022</w:t>
      </w:r>
    </w:p>
    <w:p w:rsidR="00A000D2" w:rsidRPr="00322C68" w:rsidRDefault="00A000D2" w:rsidP="00D138E3">
      <w:pPr>
        <w:spacing w:after="0" w:line="36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:rsidR="00A000D2" w:rsidRDefault="00A000D2" w:rsidP="00D138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902DA3">
        <w:rPr>
          <w:rFonts w:ascii="Arial" w:hAnsi="Arial" w:cs="Arial"/>
          <w:sz w:val="32"/>
          <w:szCs w:val="32"/>
        </w:rPr>
        <w:t>Mantener los niveles alcanzados en las actividades de control y enfrentamiento con relación a los vehículos de tracción animal</w:t>
      </w:r>
      <w:r w:rsidR="00F53453">
        <w:rPr>
          <w:rFonts w:ascii="Arial" w:hAnsi="Arial" w:cs="Arial"/>
          <w:sz w:val="32"/>
          <w:szCs w:val="32"/>
        </w:rPr>
        <w:t>,</w:t>
      </w:r>
      <w:r w:rsidRPr="00902DA3">
        <w:rPr>
          <w:rFonts w:ascii="Arial" w:hAnsi="Arial" w:cs="Arial"/>
          <w:sz w:val="32"/>
          <w:szCs w:val="32"/>
        </w:rPr>
        <w:t xml:space="preserve"> con especial atención a su conducción por menores de edad y en los casos de los vehículos de tracción humana en lo relacionado con la ingestión de bebidas alcohólicas y circulación por las vías prohibidas.</w:t>
      </w:r>
    </w:p>
    <w:p w:rsidR="009B61A0" w:rsidRPr="00F53453" w:rsidRDefault="00710725" w:rsidP="00F53453">
      <w:pPr>
        <w:spacing w:after="0" w:line="360" w:lineRule="auto"/>
        <w:ind w:left="284"/>
        <w:jc w:val="both"/>
        <w:rPr>
          <w:rFonts w:ascii="Arial" w:hAnsi="Arial" w:cs="Arial"/>
          <w:sz w:val="32"/>
          <w:szCs w:val="32"/>
        </w:rPr>
      </w:pPr>
      <w:r w:rsidRPr="00F53453">
        <w:rPr>
          <w:rFonts w:ascii="Arial" w:hAnsi="Arial" w:cs="Arial"/>
          <w:sz w:val="32"/>
          <w:szCs w:val="32"/>
        </w:rPr>
        <w:t>Responsable:</w:t>
      </w:r>
      <w:r w:rsidR="009B61A0" w:rsidRPr="00F53453">
        <w:rPr>
          <w:rFonts w:ascii="Arial" w:hAnsi="Arial" w:cs="Arial"/>
          <w:sz w:val="32"/>
          <w:szCs w:val="32"/>
        </w:rPr>
        <w:t xml:space="preserve"> Jefe de la subcomisión de enfrentamiento de las comisiones de seguridad vial</w:t>
      </w:r>
    </w:p>
    <w:p w:rsidR="00710725" w:rsidRDefault="00710725" w:rsidP="00F53453">
      <w:pPr>
        <w:pStyle w:val="Prrafodelista"/>
        <w:spacing w:after="0" w:line="360" w:lineRule="auto"/>
        <w:ind w:left="450" w:hanging="16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Participa:</w:t>
      </w:r>
      <w:r w:rsidR="009B61A0">
        <w:rPr>
          <w:rFonts w:ascii="Arial" w:hAnsi="Arial" w:cs="Arial"/>
          <w:sz w:val="32"/>
          <w:szCs w:val="32"/>
        </w:rPr>
        <w:t xml:space="preserve"> UET</w:t>
      </w:r>
    </w:p>
    <w:p w:rsidR="009B61A0" w:rsidRPr="00902DA3" w:rsidRDefault="00710725" w:rsidP="00F53453">
      <w:pPr>
        <w:pStyle w:val="Prrafodelista"/>
        <w:spacing w:after="0" w:line="360" w:lineRule="auto"/>
        <w:ind w:left="450" w:hanging="16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Fecha de cumplimiento: </w:t>
      </w:r>
      <w:r w:rsidR="00B75D87">
        <w:rPr>
          <w:rFonts w:ascii="Arial" w:hAnsi="Arial" w:cs="Arial"/>
          <w:sz w:val="32"/>
          <w:szCs w:val="32"/>
        </w:rPr>
        <w:t>1ro de junio- 31</w:t>
      </w:r>
      <w:r w:rsidR="009B61A0">
        <w:rPr>
          <w:rFonts w:ascii="Arial" w:hAnsi="Arial" w:cs="Arial"/>
          <w:sz w:val="32"/>
          <w:szCs w:val="32"/>
        </w:rPr>
        <w:t xml:space="preserve"> agosto 2022</w:t>
      </w:r>
    </w:p>
    <w:p w:rsidR="00A000D2" w:rsidRPr="00322C68" w:rsidRDefault="00A000D2" w:rsidP="00D138E3">
      <w:pPr>
        <w:pStyle w:val="Prrafodelista"/>
        <w:spacing w:after="0" w:line="360" w:lineRule="auto"/>
        <w:ind w:left="450"/>
        <w:jc w:val="both"/>
        <w:rPr>
          <w:rFonts w:ascii="Arial" w:hAnsi="Arial" w:cs="Arial"/>
          <w:sz w:val="16"/>
          <w:szCs w:val="16"/>
        </w:rPr>
      </w:pPr>
    </w:p>
    <w:p w:rsidR="00A000D2" w:rsidRDefault="00A000D2" w:rsidP="00F53453">
      <w:pPr>
        <w:pStyle w:val="Prrafode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32"/>
          <w:szCs w:val="32"/>
        </w:rPr>
      </w:pPr>
      <w:r w:rsidRPr="00902DA3">
        <w:rPr>
          <w:rFonts w:ascii="Arial" w:hAnsi="Arial" w:cs="Arial"/>
          <w:sz w:val="32"/>
          <w:szCs w:val="32"/>
        </w:rPr>
        <w:lastRenderedPageBreak/>
        <w:t>Prestar especial atención a la realización de recorridos y operativos dirigidos a detectar y evitar la presencia de animales sueltos en la vía, sobre todo en la carretera central, la autopista y las vías de acceso a las p</w:t>
      </w:r>
      <w:r w:rsidR="00D138E3">
        <w:rPr>
          <w:rFonts w:ascii="Arial" w:hAnsi="Arial" w:cs="Arial"/>
          <w:sz w:val="32"/>
          <w:szCs w:val="32"/>
        </w:rPr>
        <w:t>layas y los centros recreativos.</w:t>
      </w:r>
    </w:p>
    <w:p w:rsidR="00D138E3" w:rsidRDefault="00D138E3" w:rsidP="00F53453">
      <w:pPr>
        <w:pStyle w:val="Prrafodelista"/>
        <w:spacing w:line="360" w:lineRule="auto"/>
        <w:ind w:left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Responsable: MINAG</w:t>
      </w:r>
      <w:r w:rsidR="00F53453">
        <w:rPr>
          <w:rFonts w:ascii="Arial" w:hAnsi="Arial" w:cs="Arial"/>
          <w:sz w:val="32"/>
          <w:szCs w:val="32"/>
        </w:rPr>
        <w:t>, Delegaciones Provinciales de la Agricultura</w:t>
      </w:r>
    </w:p>
    <w:p w:rsidR="00D138E3" w:rsidRDefault="00153D6B" w:rsidP="00F53453">
      <w:pPr>
        <w:pStyle w:val="Prrafodelista"/>
        <w:spacing w:line="360" w:lineRule="auto"/>
        <w:ind w:hanging="43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Participan: DNT, U</w:t>
      </w:r>
      <w:r w:rsidR="00D138E3">
        <w:rPr>
          <w:rFonts w:ascii="Arial" w:hAnsi="Arial" w:cs="Arial"/>
          <w:sz w:val="32"/>
          <w:szCs w:val="32"/>
        </w:rPr>
        <w:t>F</w:t>
      </w:r>
      <w:r>
        <w:rPr>
          <w:rFonts w:ascii="Arial" w:hAnsi="Arial" w:cs="Arial"/>
          <w:sz w:val="32"/>
          <w:szCs w:val="32"/>
        </w:rPr>
        <w:t>C</w:t>
      </w:r>
      <w:r w:rsidR="00D138E3">
        <w:rPr>
          <w:rFonts w:ascii="Arial" w:hAnsi="Arial" w:cs="Arial"/>
          <w:sz w:val="32"/>
          <w:szCs w:val="32"/>
        </w:rPr>
        <w:t>, ONFET</w:t>
      </w:r>
    </w:p>
    <w:p w:rsidR="00D138E3" w:rsidRPr="00D138E3" w:rsidRDefault="00D138E3" w:rsidP="00F53453">
      <w:pPr>
        <w:pStyle w:val="Prrafodelista"/>
        <w:spacing w:line="360" w:lineRule="auto"/>
        <w:ind w:hanging="43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Fecha</w:t>
      </w:r>
      <w:r w:rsidR="00B75D87">
        <w:rPr>
          <w:rFonts w:ascii="Arial" w:hAnsi="Arial" w:cs="Arial"/>
          <w:sz w:val="32"/>
          <w:szCs w:val="32"/>
        </w:rPr>
        <w:t xml:space="preserve"> de cumplimiento: 1ro junio-  31</w:t>
      </w:r>
      <w:r>
        <w:rPr>
          <w:rFonts w:ascii="Arial" w:hAnsi="Arial" w:cs="Arial"/>
          <w:sz w:val="32"/>
          <w:szCs w:val="32"/>
        </w:rPr>
        <w:t xml:space="preserve"> agosto 2022</w:t>
      </w:r>
    </w:p>
    <w:p w:rsidR="00A000D2" w:rsidRPr="00322C68" w:rsidRDefault="00A000D2" w:rsidP="00D138E3">
      <w:pPr>
        <w:pStyle w:val="Prrafodelista"/>
        <w:spacing w:after="0" w:line="360" w:lineRule="auto"/>
        <w:ind w:left="450"/>
        <w:jc w:val="both"/>
        <w:rPr>
          <w:rFonts w:ascii="Arial" w:hAnsi="Arial" w:cs="Arial"/>
          <w:sz w:val="16"/>
          <w:szCs w:val="16"/>
        </w:rPr>
      </w:pPr>
    </w:p>
    <w:p w:rsidR="00A000D2" w:rsidRDefault="00A000D2" w:rsidP="00D138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902DA3">
        <w:rPr>
          <w:rFonts w:ascii="Arial" w:hAnsi="Arial" w:cs="Arial"/>
          <w:sz w:val="32"/>
          <w:szCs w:val="32"/>
        </w:rPr>
        <w:t>Adoptar las medidas necesarias que minimicen al máximo el cierre de vías principales que afecten la circulación vehicular y su seguridad, así como aumentar la exigencia sobre la prohibición de parqueo en estas.</w:t>
      </w:r>
    </w:p>
    <w:p w:rsidR="00304BFF" w:rsidRPr="00D138E3" w:rsidRDefault="00304BFF" w:rsidP="006916A2">
      <w:pPr>
        <w:pStyle w:val="Prrafodelista"/>
        <w:spacing w:after="0" w:line="360" w:lineRule="auto"/>
        <w:ind w:left="284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Responsable: </w:t>
      </w:r>
      <w:r w:rsidRPr="00D138E3">
        <w:rPr>
          <w:rFonts w:ascii="Arial" w:hAnsi="Arial" w:cs="Arial"/>
          <w:sz w:val="32"/>
          <w:szCs w:val="32"/>
        </w:rPr>
        <w:t>Presidentes de comisiones provinciales y municipales de Seguridad Vial.</w:t>
      </w:r>
    </w:p>
    <w:p w:rsidR="00304BFF" w:rsidRDefault="00304BFF" w:rsidP="006916A2">
      <w:pPr>
        <w:pStyle w:val="Prrafodelista"/>
        <w:spacing w:after="0" w:line="360" w:lineRule="auto"/>
        <w:ind w:left="450" w:hanging="16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Fecha </w:t>
      </w:r>
      <w:r w:rsidR="00B75D87">
        <w:rPr>
          <w:rFonts w:ascii="Arial" w:hAnsi="Arial" w:cs="Arial"/>
          <w:sz w:val="32"/>
          <w:szCs w:val="32"/>
        </w:rPr>
        <w:t>de  cumplimiento: 1ro junio-  31</w:t>
      </w:r>
      <w:r>
        <w:rPr>
          <w:rFonts w:ascii="Arial" w:hAnsi="Arial" w:cs="Arial"/>
          <w:sz w:val="32"/>
          <w:szCs w:val="32"/>
        </w:rPr>
        <w:t xml:space="preserve"> agosto 2022</w:t>
      </w:r>
    </w:p>
    <w:p w:rsidR="00304BFF" w:rsidRPr="00304BFF" w:rsidRDefault="00304BFF" w:rsidP="00304BFF">
      <w:pPr>
        <w:pStyle w:val="Prrafodelista"/>
        <w:spacing w:after="0" w:line="360" w:lineRule="auto"/>
        <w:ind w:left="450"/>
        <w:jc w:val="both"/>
        <w:rPr>
          <w:rFonts w:ascii="Arial" w:hAnsi="Arial" w:cs="Arial"/>
          <w:sz w:val="16"/>
          <w:szCs w:val="16"/>
        </w:rPr>
      </w:pPr>
    </w:p>
    <w:p w:rsidR="00D2624B" w:rsidRDefault="00D2624B" w:rsidP="00D138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Visitar por </w:t>
      </w:r>
      <w:r w:rsidR="008C07B7">
        <w:rPr>
          <w:rFonts w:ascii="Arial" w:hAnsi="Arial" w:cs="Arial"/>
          <w:sz w:val="32"/>
          <w:szCs w:val="32"/>
        </w:rPr>
        <w:t>parte de las autoridades de la A</w:t>
      </w:r>
      <w:r>
        <w:rPr>
          <w:rFonts w:ascii="Arial" w:hAnsi="Arial" w:cs="Arial"/>
          <w:sz w:val="32"/>
          <w:szCs w:val="32"/>
        </w:rPr>
        <w:t>gricultura a todos los tenedores o poseedores de ganado que colindan con carreteras de alta movilidad en esta etapa</w:t>
      </w:r>
      <w:r w:rsidR="006916A2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como autopista, </w:t>
      </w:r>
      <w:r w:rsidR="008C07B7">
        <w:rPr>
          <w:rFonts w:ascii="Arial" w:hAnsi="Arial" w:cs="Arial"/>
          <w:sz w:val="32"/>
          <w:szCs w:val="32"/>
        </w:rPr>
        <w:t xml:space="preserve">carretera </w:t>
      </w:r>
      <w:r>
        <w:rPr>
          <w:rFonts w:ascii="Arial" w:hAnsi="Arial" w:cs="Arial"/>
          <w:sz w:val="32"/>
          <w:szCs w:val="32"/>
        </w:rPr>
        <w:t>central, intermunicipal y accesos a zonas de recrea</w:t>
      </w:r>
      <w:r w:rsidR="006916A2">
        <w:rPr>
          <w:rFonts w:ascii="Arial" w:hAnsi="Arial" w:cs="Arial"/>
          <w:sz w:val="32"/>
          <w:szCs w:val="32"/>
        </w:rPr>
        <w:t xml:space="preserve">ción, para realizar advertencia, </w:t>
      </w:r>
      <w:r>
        <w:rPr>
          <w:rFonts w:ascii="Arial" w:hAnsi="Arial" w:cs="Arial"/>
          <w:sz w:val="32"/>
          <w:szCs w:val="32"/>
        </w:rPr>
        <w:t xml:space="preserve">explicando la necesidad de redoblar </w:t>
      </w:r>
      <w:r w:rsidR="006916A2">
        <w:rPr>
          <w:rFonts w:ascii="Arial" w:hAnsi="Arial" w:cs="Arial"/>
          <w:sz w:val="32"/>
          <w:szCs w:val="32"/>
        </w:rPr>
        <w:t>las</w:t>
      </w:r>
      <w:r>
        <w:rPr>
          <w:rFonts w:ascii="Arial" w:hAnsi="Arial" w:cs="Arial"/>
          <w:sz w:val="32"/>
          <w:szCs w:val="32"/>
        </w:rPr>
        <w:t xml:space="preserve"> acciones de control de la </w:t>
      </w:r>
      <w:r>
        <w:rPr>
          <w:rFonts w:ascii="Arial" w:hAnsi="Arial" w:cs="Arial"/>
          <w:sz w:val="32"/>
          <w:szCs w:val="32"/>
        </w:rPr>
        <w:lastRenderedPageBreak/>
        <w:t>masa ganadera, en el caso de que tengan antecedentes o sean reiterativos en violaciones aplicar otras acciones que considere las autoridades de la provincia.</w:t>
      </w:r>
    </w:p>
    <w:p w:rsidR="008C07B7" w:rsidRDefault="008C07B7" w:rsidP="008C07B7">
      <w:pPr>
        <w:pStyle w:val="Prrafodelista"/>
        <w:spacing w:after="0" w:line="360" w:lineRule="auto"/>
        <w:ind w:left="45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Responsable: MINAG</w:t>
      </w:r>
      <w:r w:rsidR="006916A2">
        <w:rPr>
          <w:rFonts w:ascii="Arial" w:hAnsi="Arial" w:cs="Arial"/>
          <w:sz w:val="32"/>
          <w:szCs w:val="32"/>
        </w:rPr>
        <w:t>, Delegaciones Provinciales de la Agricultura</w:t>
      </w:r>
    </w:p>
    <w:p w:rsidR="008C07B7" w:rsidRPr="00805D7A" w:rsidRDefault="008C07B7" w:rsidP="008C07B7">
      <w:pPr>
        <w:pStyle w:val="Prrafodelista"/>
        <w:spacing w:line="360" w:lineRule="auto"/>
        <w:ind w:hanging="294"/>
        <w:rPr>
          <w:rFonts w:ascii="Arial" w:hAnsi="Arial" w:cs="Arial"/>
          <w:sz w:val="32"/>
          <w:szCs w:val="32"/>
        </w:rPr>
      </w:pPr>
      <w:r w:rsidRPr="00304BFF">
        <w:rPr>
          <w:rFonts w:ascii="Arial" w:hAnsi="Arial" w:cs="Arial"/>
          <w:sz w:val="32"/>
          <w:szCs w:val="32"/>
        </w:rPr>
        <w:t xml:space="preserve">Fecha </w:t>
      </w:r>
      <w:r w:rsidR="00B75D87">
        <w:rPr>
          <w:rFonts w:ascii="Arial" w:hAnsi="Arial" w:cs="Arial"/>
          <w:sz w:val="32"/>
          <w:szCs w:val="32"/>
        </w:rPr>
        <w:t>de  cumplimiento: 1ro junio-  31</w:t>
      </w:r>
      <w:r w:rsidRPr="00304BFF">
        <w:rPr>
          <w:rFonts w:ascii="Arial" w:hAnsi="Arial" w:cs="Arial"/>
          <w:sz w:val="32"/>
          <w:szCs w:val="32"/>
        </w:rPr>
        <w:t xml:space="preserve"> agosto 2022</w:t>
      </w:r>
    </w:p>
    <w:p w:rsidR="008C07B7" w:rsidRPr="00322C68" w:rsidRDefault="008C07B7" w:rsidP="008C07B7">
      <w:pPr>
        <w:pStyle w:val="Prrafodelista"/>
        <w:spacing w:after="0" w:line="360" w:lineRule="auto"/>
        <w:ind w:left="450"/>
        <w:jc w:val="both"/>
        <w:rPr>
          <w:rFonts w:ascii="Arial" w:hAnsi="Arial" w:cs="Arial"/>
          <w:sz w:val="16"/>
          <w:szCs w:val="16"/>
        </w:rPr>
      </w:pPr>
    </w:p>
    <w:p w:rsidR="006916A2" w:rsidRPr="006916A2" w:rsidRDefault="006916A2" w:rsidP="006916A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6916A2">
        <w:rPr>
          <w:rFonts w:ascii="Arial" w:hAnsi="Arial" w:cs="Arial"/>
          <w:sz w:val="32"/>
          <w:szCs w:val="32"/>
        </w:rPr>
        <w:t>Incrementar las acciones de divulgación de las medidas aprobadas y resultados de las acciones realizadas en cada territorio, utilizar espacios en espectáculos culturales y recreativos para insertar mensajes educativos relacionados con la seguridad vial.</w:t>
      </w:r>
    </w:p>
    <w:p w:rsidR="006916A2" w:rsidRPr="006916A2" w:rsidRDefault="006916A2" w:rsidP="006916A2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32"/>
          <w:szCs w:val="32"/>
        </w:rPr>
      </w:pPr>
      <w:r w:rsidRPr="006916A2">
        <w:rPr>
          <w:rFonts w:ascii="Arial" w:hAnsi="Arial" w:cs="Arial"/>
          <w:sz w:val="32"/>
          <w:szCs w:val="32"/>
        </w:rPr>
        <w:t>Responsable: Presidentes de comisiones provinciales y municipales de Seguridad Vial.</w:t>
      </w:r>
    </w:p>
    <w:p w:rsidR="006916A2" w:rsidRPr="006916A2" w:rsidRDefault="006916A2" w:rsidP="006916A2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32"/>
          <w:szCs w:val="32"/>
        </w:rPr>
      </w:pPr>
      <w:r w:rsidRPr="006916A2">
        <w:rPr>
          <w:rFonts w:ascii="Arial" w:hAnsi="Arial" w:cs="Arial"/>
          <w:sz w:val="32"/>
          <w:szCs w:val="32"/>
        </w:rPr>
        <w:t xml:space="preserve">Fecha </w:t>
      </w:r>
      <w:r w:rsidR="00B75D87">
        <w:rPr>
          <w:rFonts w:ascii="Arial" w:hAnsi="Arial" w:cs="Arial"/>
          <w:sz w:val="32"/>
          <w:szCs w:val="32"/>
        </w:rPr>
        <w:t>de  cumplimiento: 1ro junio-  31</w:t>
      </w:r>
      <w:r w:rsidRPr="006916A2">
        <w:rPr>
          <w:rFonts w:ascii="Arial" w:hAnsi="Arial" w:cs="Arial"/>
          <w:sz w:val="32"/>
          <w:szCs w:val="32"/>
        </w:rPr>
        <w:t xml:space="preserve"> agosto 2022</w:t>
      </w:r>
    </w:p>
    <w:p w:rsidR="006916A2" w:rsidRPr="006916A2" w:rsidRDefault="006916A2" w:rsidP="006916A2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7B53F2" w:rsidRDefault="007B53F2" w:rsidP="00D138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902DA3">
        <w:rPr>
          <w:rFonts w:ascii="Arial" w:hAnsi="Arial" w:cs="Arial"/>
          <w:sz w:val="32"/>
          <w:szCs w:val="32"/>
        </w:rPr>
        <w:t xml:space="preserve">Continuar </w:t>
      </w:r>
      <w:r w:rsidR="00C627E5">
        <w:rPr>
          <w:rFonts w:ascii="Arial" w:hAnsi="Arial" w:cs="Arial"/>
          <w:sz w:val="32"/>
          <w:szCs w:val="32"/>
        </w:rPr>
        <w:t xml:space="preserve">la realización de </w:t>
      </w:r>
      <w:r w:rsidRPr="00902DA3">
        <w:rPr>
          <w:rFonts w:ascii="Arial" w:hAnsi="Arial" w:cs="Arial"/>
          <w:sz w:val="32"/>
          <w:szCs w:val="32"/>
        </w:rPr>
        <w:t xml:space="preserve">acciones y actividades relacionadas con la </w:t>
      </w:r>
      <w:r w:rsidR="00A000D2" w:rsidRPr="00902DA3">
        <w:rPr>
          <w:rFonts w:ascii="Arial" w:hAnsi="Arial" w:cs="Arial"/>
          <w:sz w:val="32"/>
          <w:szCs w:val="32"/>
        </w:rPr>
        <w:t>campaña “</w:t>
      </w:r>
      <w:r w:rsidR="00805D7A">
        <w:rPr>
          <w:rFonts w:ascii="Arial" w:hAnsi="Arial" w:cs="Arial"/>
          <w:sz w:val="32"/>
          <w:szCs w:val="32"/>
        </w:rPr>
        <w:t>En la vida Conocer es Precaver</w:t>
      </w:r>
      <w:r w:rsidR="00A000D2" w:rsidRPr="00902DA3">
        <w:rPr>
          <w:rFonts w:ascii="Arial" w:hAnsi="Arial" w:cs="Arial"/>
          <w:sz w:val="32"/>
          <w:szCs w:val="32"/>
        </w:rPr>
        <w:t>”</w:t>
      </w:r>
      <w:r w:rsidR="008C07B7">
        <w:rPr>
          <w:rFonts w:ascii="Arial" w:hAnsi="Arial" w:cs="Arial"/>
          <w:sz w:val="32"/>
          <w:szCs w:val="32"/>
        </w:rPr>
        <w:t>, utilizando los telecentros y otros medios de comunicación para fomentar una cultura vial responsable</w:t>
      </w:r>
      <w:r w:rsidR="006916A2">
        <w:rPr>
          <w:rFonts w:ascii="Arial" w:hAnsi="Arial" w:cs="Arial"/>
          <w:sz w:val="32"/>
          <w:szCs w:val="32"/>
        </w:rPr>
        <w:t xml:space="preserve"> en todos los usuarios de las vías</w:t>
      </w:r>
      <w:r w:rsidR="008C07B7">
        <w:rPr>
          <w:rFonts w:ascii="Arial" w:hAnsi="Arial" w:cs="Arial"/>
          <w:sz w:val="32"/>
          <w:szCs w:val="32"/>
        </w:rPr>
        <w:t>.</w:t>
      </w:r>
    </w:p>
    <w:p w:rsidR="008C07B7" w:rsidRDefault="008C07B7" w:rsidP="006916A2">
      <w:pPr>
        <w:pStyle w:val="Prrafodelista"/>
        <w:spacing w:after="0" w:line="360" w:lineRule="auto"/>
        <w:ind w:left="450" w:hanging="24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Responsable: </w:t>
      </w:r>
      <w:r w:rsidR="00474FB9">
        <w:rPr>
          <w:rFonts w:ascii="Arial" w:hAnsi="Arial" w:cs="Arial"/>
          <w:sz w:val="32"/>
          <w:szCs w:val="32"/>
        </w:rPr>
        <w:t xml:space="preserve">Presidentes comisiones provinciales y municipales de seguridad vial </w:t>
      </w:r>
    </w:p>
    <w:p w:rsidR="008C07B7" w:rsidRPr="00805D7A" w:rsidRDefault="008C07B7" w:rsidP="008C07B7">
      <w:pPr>
        <w:pStyle w:val="Prrafodelista"/>
        <w:spacing w:line="360" w:lineRule="auto"/>
        <w:ind w:hanging="29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Fecha de cumplimiento: </w:t>
      </w:r>
      <w:r w:rsidR="00B75D87">
        <w:rPr>
          <w:rFonts w:ascii="Arial" w:hAnsi="Arial" w:cs="Arial"/>
          <w:sz w:val="32"/>
          <w:szCs w:val="32"/>
        </w:rPr>
        <w:t>1ro junio-  31</w:t>
      </w:r>
      <w:r w:rsidRPr="00304BFF">
        <w:rPr>
          <w:rFonts w:ascii="Arial" w:hAnsi="Arial" w:cs="Arial"/>
          <w:sz w:val="32"/>
          <w:szCs w:val="32"/>
        </w:rPr>
        <w:t xml:space="preserve"> agosto 2022</w:t>
      </w:r>
    </w:p>
    <w:p w:rsidR="00B77CA3" w:rsidRPr="00B77CA3" w:rsidRDefault="00B77CA3" w:rsidP="00D138E3">
      <w:pPr>
        <w:pStyle w:val="Prrafodelista"/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474FB9" w:rsidRDefault="00474FB9" w:rsidP="00D138E3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474FB9" w:rsidRDefault="00474FB9" w:rsidP="00D138E3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474FB9" w:rsidRDefault="00474FB9" w:rsidP="00D138E3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474FB9" w:rsidRDefault="00474FB9" w:rsidP="00D138E3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A000D2" w:rsidRPr="001C432C" w:rsidRDefault="00A000D2" w:rsidP="00D138E3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C432C">
        <w:rPr>
          <w:rFonts w:ascii="Arial" w:hAnsi="Arial" w:cs="Arial"/>
          <w:b/>
          <w:sz w:val="32"/>
          <w:szCs w:val="32"/>
        </w:rPr>
        <w:t>COMI</w:t>
      </w:r>
      <w:r w:rsidR="00322C68" w:rsidRPr="001C432C">
        <w:rPr>
          <w:rFonts w:ascii="Arial" w:hAnsi="Arial" w:cs="Arial"/>
          <w:b/>
          <w:sz w:val="32"/>
          <w:szCs w:val="32"/>
        </w:rPr>
        <w:t>SIÓN NACIONAL DE SEGURIDAD VIAL</w:t>
      </w:r>
    </w:p>
    <w:p w:rsidR="00A000D2" w:rsidRPr="001C432C" w:rsidRDefault="00A017E0" w:rsidP="00D138E3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C432C">
        <w:rPr>
          <w:rFonts w:ascii="Arial" w:hAnsi="Arial" w:cs="Arial"/>
          <w:b/>
          <w:sz w:val="32"/>
          <w:szCs w:val="32"/>
        </w:rPr>
        <w:t>MAYO 2022</w:t>
      </w:r>
    </w:p>
    <w:sectPr w:rsidR="00A000D2" w:rsidRPr="001C432C" w:rsidSect="00335B86">
      <w:headerReference w:type="default" r:id="rId8"/>
      <w:footerReference w:type="default" r:id="rId9"/>
      <w:pgSz w:w="12240" w:h="15840" w:code="11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09" w:rsidRDefault="00A03009" w:rsidP="00A000D2">
      <w:pPr>
        <w:spacing w:after="0" w:line="240" w:lineRule="auto"/>
      </w:pPr>
      <w:r>
        <w:separator/>
      </w:r>
    </w:p>
  </w:endnote>
  <w:endnote w:type="continuationSeparator" w:id="0">
    <w:p w:rsidR="00A03009" w:rsidRDefault="00A03009" w:rsidP="00A0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8194"/>
      <w:docPartObj>
        <w:docPartGallery w:val="Page Numbers (Bottom of Page)"/>
        <w:docPartUnique/>
      </w:docPartObj>
    </w:sdtPr>
    <w:sdtEndPr/>
    <w:sdtContent>
      <w:p w:rsidR="00335B86" w:rsidRDefault="00335B8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D87">
          <w:rPr>
            <w:noProof/>
          </w:rPr>
          <w:t>1</w:t>
        </w:r>
        <w:r>
          <w:fldChar w:fldCharType="end"/>
        </w:r>
      </w:p>
    </w:sdtContent>
  </w:sdt>
  <w:p w:rsidR="00335B86" w:rsidRDefault="00335B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09" w:rsidRDefault="00A03009" w:rsidP="00A000D2">
      <w:pPr>
        <w:spacing w:after="0" w:line="240" w:lineRule="auto"/>
      </w:pPr>
      <w:r>
        <w:separator/>
      </w:r>
    </w:p>
  </w:footnote>
  <w:footnote w:type="continuationSeparator" w:id="0">
    <w:p w:rsidR="00A03009" w:rsidRDefault="00A03009" w:rsidP="00A0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7E" w:rsidRDefault="00003CE8">
    <w:pPr>
      <w:pStyle w:val="Encabezado"/>
    </w:pPr>
    <w:r>
      <w:rPr>
        <w:noProof/>
        <w:lang w:eastAsia="es-ES"/>
      </w:rPr>
      <w:drawing>
        <wp:inline distT="0" distB="0" distL="0" distR="0" wp14:anchorId="21BC7ED8" wp14:editId="575ADD57">
          <wp:extent cx="5400040" cy="516014"/>
          <wp:effectExtent l="0" t="0" r="0" b="0"/>
          <wp:docPr id="1" name="0 Imagen" descr="Encabezado de cart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ncabezado de carta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6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73D"/>
    <w:multiLevelType w:val="hybridMultilevel"/>
    <w:tmpl w:val="C2D032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63B1E"/>
    <w:multiLevelType w:val="hybridMultilevel"/>
    <w:tmpl w:val="764E0DC8"/>
    <w:lvl w:ilvl="0" w:tplc="0C0A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F7B40BF"/>
    <w:multiLevelType w:val="hybridMultilevel"/>
    <w:tmpl w:val="30F23D50"/>
    <w:lvl w:ilvl="0" w:tplc="4216A43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C00568"/>
    <w:multiLevelType w:val="hybridMultilevel"/>
    <w:tmpl w:val="24C8911E"/>
    <w:lvl w:ilvl="0" w:tplc="BF5475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78E36FC6"/>
    <w:multiLevelType w:val="hybridMultilevel"/>
    <w:tmpl w:val="F198E2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D2"/>
    <w:rsid w:val="000026AB"/>
    <w:rsid w:val="00003CE8"/>
    <w:rsid w:val="0001295E"/>
    <w:rsid w:val="00071BD7"/>
    <w:rsid w:val="00091D89"/>
    <w:rsid w:val="000D0CF9"/>
    <w:rsid w:val="00150CD7"/>
    <w:rsid w:val="00153D6B"/>
    <w:rsid w:val="00166BFC"/>
    <w:rsid w:val="00172C9C"/>
    <w:rsid w:val="001C432C"/>
    <w:rsid w:val="001D5DD8"/>
    <w:rsid w:val="00286DA0"/>
    <w:rsid w:val="002A4597"/>
    <w:rsid w:val="002D519E"/>
    <w:rsid w:val="00304BFF"/>
    <w:rsid w:val="00322C68"/>
    <w:rsid w:val="003230C9"/>
    <w:rsid w:val="00335B86"/>
    <w:rsid w:val="00352A0D"/>
    <w:rsid w:val="00363BB8"/>
    <w:rsid w:val="003C1E68"/>
    <w:rsid w:val="003E4679"/>
    <w:rsid w:val="003F0809"/>
    <w:rsid w:val="00405885"/>
    <w:rsid w:val="0046425D"/>
    <w:rsid w:val="00474FB9"/>
    <w:rsid w:val="004D2937"/>
    <w:rsid w:val="004E1E9E"/>
    <w:rsid w:val="004F70FC"/>
    <w:rsid w:val="005060A8"/>
    <w:rsid w:val="00512F1F"/>
    <w:rsid w:val="00554A29"/>
    <w:rsid w:val="00590941"/>
    <w:rsid w:val="005B3FDC"/>
    <w:rsid w:val="005B4A3B"/>
    <w:rsid w:val="00645357"/>
    <w:rsid w:val="00657CB3"/>
    <w:rsid w:val="006602DC"/>
    <w:rsid w:val="006916A2"/>
    <w:rsid w:val="006A33CA"/>
    <w:rsid w:val="006B091D"/>
    <w:rsid w:val="006D075E"/>
    <w:rsid w:val="006F080E"/>
    <w:rsid w:val="006F22A7"/>
    <w:rsid w:val="00710725"/>
    <w:rsid w:val="0071450B"/>
    <w:rsid w:val="00767B76"/>
    <w:rsid w:val="00785B2F"/>
    <w:rsid w:val="007B53F2"/>
    <w:rsid w:val="007E217B"/>
    <w:rsid w:val="00805D7A"/>
    <w:rsid w:val="0081348B"/>
    <w:rsid w:val="00830B36"/>
    <w:rsid w:val="0085006D"/>
    <w:rsid w:val="00864C78"/>
    <w:rsid w:val="008722EB"/>
    <w:rsid w:val="008C07B7"/>
    <w:rsid w:val="00902DA3"/>
    <w:rsid w:val="0091454A"/>
    <w:rsid w:val="00943358"/>
    <w:rsid w:val="009B5922"/>
    <w:rsid w:val="009B61A0"/>
    <w:rsid w:val="00A000D2"/>
    <w:rsid w:val="00A017E0"/>
    <w:rsid w:val="00A03009"/>
    <w:rsid w:val="00A15778"/>
    <w:rsid w:val="00A352D3"/>
    <w:rsid w:val="00A7375A"/>
    <w:rsid w:val="00AD4F93"/>
    <w:rsid w:val="00AE375F"/>
    <w:rsid w:val="00AF140D"/>
    <w:rsid w:val="00B10D5F"/>
    <w:rsid w:val="00B3553B"/>
    <w:rsid w:val="00B75D87"/>
    <w:rsid w:val="00B77CA3"/>
    <w:rsid w:val="00B9084B"/>
    <w:rsid w:val="00BF1F2B"/>
    <w:rsid w:val="00C627E5"/>
    <w:rsid w:val="00CB42ED"/>
    <w:rsid w:val="00CD3F7D"/>
    <w:rsid w:val="00CF508A"/>
    <w:rsid w:val="00D138E3"/>
    <w:rsid w:val="00D2624B"/>
    <w:rsid w:val="00D523EE"/>
    <w:rsid w:val="00D6715C"/>
    <w:rsid w:val="00D67D2E"/>
    <w:rsid w:val="00D70886"/>
    <w:rsid w:val="00D72698"/>
    <w:rsid w:val="00D75D47"/>
    <w:rsid w:val="00DC452D"/>
    <w:rsid w:val="00EE4B01"/>
    <w:rsid w:val="00EF308C"/>
    <w:rsid w:val="00F30ABC"/>
    <w:rsid w:val="00F465D9"/>
    <w:rsid w:val="00F53453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0D2"/>
  </w:style>
  <w:style w:type="paragraph" w:styleId="Piedepgina">
    <w:name w:val="footer"/>
    <w:basedOn w:val="Normal"/>
    <w:link w:val="PiedepginaCar"/>
    <w:uiPriority w:val="99"/>
    <w:unhideWhenUsed/>
    <w:rsid w:val="00A00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0D2"/>
  </w:style>
  <w:style w:type="paragraph" w:styleId="Prrafodelista">
    <w:name w:val="List Paragraph"/>
    <w:basedOn w:val="Normal"/>
    <w:uiPriority w:val="34"/>
    <w:qFormat/>
    <w:rsid w:val="00A000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0D2"/>
  </w:style>
  <w:style w:type="paragraph" w:styleId="Piedepgina">
    <w:name w:val="footer"/>
    <w:basedOn w:val="Normal"/>
    <w:link w:val="PiedepginaCar"/>
    <w:uiPriority w:val="99"/>
    <w:unhideWhenUsed/>
    <w:rsid w:val="00A00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0D2"/>
  </w:style>
  <w:style w:type="paragraph" w:styleId="Prrafodelista">
    <w:name w:val="List Paragraph"/>
    <w:basedOn w:val="Normal"/>
    <w:uiPriority w:val="34"/>
    <w:qFormat/>
    <w:rsid w:val="00A000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1143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 Becerra Acosta</dc:creator>
  <cp:lastModifiedBy>Cesilia Alleyne Quildan</cp:lastModifiedBy>
  <cp:revision>16</cp:revision>
  <dcterms:created xsi:type="dcterms:W3CDTF">2022-05-20T18:24:00Z</dcterms:created>
  <dcterms:modified xsi:type="dcterms:W3CDTF">2022-05-26T19:35:00Z</dcterms:modified>
</cp:coreProperties>
</file>